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8B1DE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🧾</w:t>
      </w:r>
      <w:r w:rsidRPr="00D66362">
        <w:rPr>
          <w:b/>
          <w:bCs/>
        </w:rPr>
        <w:t xml:space="preserve"> FICHA TÉCNICA – LENTILHA ANCHIETA 500 G</w:t>
      </w:r>
    </w:p>
    <w:p w14:paraId="380C6127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🏭</w:t>
      </w:r>
      <w:r w:rsidRPr="00D66362">
        <w:rPr>
          <w:b/>
          <w:bCs/>
        </w:rPr>
        <w:t xml:space="preserve"> Identificação do Produto</w:t>
      </w:r>
    </w:p>
    <w:p w14:paraId="4DF7D4EE" w14:textId="77777777" w:rsidR="00D66362" w:rsidRPr="00D66362" w:rsidRDefault="00D66362">
      <w:pPr>
        <w:numPr>
          <w:ilvl w:val="0"/>
          <w:numId w:val="1"/>
        </w:numPr>
      </w:pPr>
      <w:r w:rsidRPr="00D66362">
        <w:rPr>
          <w:b/>
          <w:bCs/>
        </w:rPr>
        <w:t>Produto:</w:t>
      </w:r>
      <w:r w:rsidRPr="00D66362">
        <w:t xml:space="preserve"> Lentilha seca </w:t>
      </w:r>
    </w:p>
    <w:p w14:paraId="37B09E68" w14:textId="77777777" w:rsidR="00D66362" w:rsidRPr="00D66362" w:rsidRDefault="00D66362">
      <w:pPr>
        <w:numPr>
          <w:ilvl w:val="0"/>
          <w:numId w:val="1"/>
        </w:numPr>
      </w:pPr>
      <w:r w:rsidRPr="00D66362">
        <w:rPr>
          <w:b/>
          <w:bCs/>
        </w:rPr>
        <w:t>Marca:</w:t>
      </w:r>
      <w:r w:rsidRPr="00D66362">
        <w:t xml:space="preserve"> Anchieta </w:t>
      </w:r>
    </w:p>
    <w:p w14:paraId="0DB9BD7F" w14:textId="77777777" w:rsidR="00D66362" w:rsidRPr="00D66362" w:rsidRDefault="00D66362">
      <w:pPr>
        <w:numPr>
          <w:ilvl w:val="0"/>
          <w:numId w:val="1"/>
        </w:numPr>
      </w:pPr>
      <w:r w:rsidRPr="00D66362">
        <w:rPr>
          <w:b/>
          <w:bCs/>
        </w:rPr>
        <w:t>Peso líquido:</w:t>
      </w:r>
      <w:r w:rsidRPr="00D66362">
        <w:t xml:space="preserve"> 500 g </w:t>
      </w:r>
    </w:p>
    <w:p w14:paraId="29A77014" w14:textId="77777777" w:rsidR="00D66362" w:rsidRPr="00D66362" w:rsidRDefault="00D66362">
      <w:pPr>
        <w:numPr>
          <w:ilvl w:val="0"/>
          <w:numId w:val="1"/>
        </w:numPr>
      </w:pPr>
      <w:r w:rsidRPr="00D66362">
        <w:rPr>
          <w:b/>
          <w:bCs/>
        </w:rPr>
        <w:t>Categoria:</w:t>
      </w:r>
      <w:r w:rsidRPr="00D66362">
        <w:t xml:space="preserve"> Leguminosa / grão seco </w:t>
      </w:r>
    </w:p>
    <w:p w14:paraId="178378EC" w14:textId="77777777" w:rsidR="00D66362" w:rsidRPr="00D66362" w:rsidRDefault="00D66362">
      <w:pPr>
        <w:numPr>
          <w:ilvl w:val="0"/>
          <w:numId w:val="1"/>
        </w:numPr>
      </w:pPr>
      <w:r w:rsidRPr="00D66362">
        <w:rPr>
          <w:b/>
          <w:bCs/>
        </w:rPr>
        <w:t>Origem:</w:t>
      </w:r>
      <w:r w:rsidRPr="00D66362">
        <w:t xml:space="preserve"> Brasil </w:t>
      </w:r>
    </w:p>
    <w:p w14:paraId="29C2BE6B" w14:textId="77777777" w:rsidR="00D66362" w:rsidRPr="00D66362" w:rsidRDefault="00D66362" w:rsidP="00D66362">
      <w:r w:rsidRPr="00D66362">
        <w:pict w14:anchorId="78B81FA8">
          <v:rect id="_x0000_i3582" style="width:0;height:1.5pt" o:hralign="center" o:hrstd="t" o:hr="t" fillcolor="#a0a0a0" stroked="f"/>
        </w:pict>
      </w:r>
    </w:p>
    <w:p w14:paraId="2F0FC9B1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🏢</w:t>
      </w:r>
      <w:r w:rsidRPr="00D66362">
        <w:rPr>
          <w:b/>
          <w:bCs/>
        </w:rPr>
        <w:t xml:space="preserve"> Dados da Empresa (Fabricante / Marca)</w:t>
      </w:r>
    </w:p>
    <w:p w14:paraId="0BB95555" w14:textId="77777777" w:rsidR="00D66362" w:rsidRPr="00D66362" w:rsidRDefault="00D66362">
      <w:pPr>
        <w:numPr>
          <w:ilvl w:val="0"/>
          <w:numId w:val="2"/>
        </w:numPr>
      </w:pPr>
      <w:r w:rsidRPr="00D66362">
        <w:rPr>
          <w:b/>
          <w:bCs/>
        </w:rPr>
        <w:t>Marca comercial:</w:t>
      </w:r>
      <w:r w:rsidRPr="00D66362">
        <w:t xml:space="preserve"> Anchieta </w:t>
      </w:r>
    </w:p>
    <w:p w14:paraId="600B6309" w14:textId="77777777" w:rsidR="00D66362" w:rsidRPr="00D66362" w:rsidRDefault="00D66362">
      <w:pPr>
        <w:numPr>
          <w:ilvl w:val="0"/>
          <w:numId w:val="2"/>
        </w:numPr>
      </w:pPr>
      <w:r w:rsidRPr="00D66362">
        <w:rPr>
          <w:b/>
          <w:bCs/>
        </w:rPr>
        <w:t>Segmento:</w:t>
      </w:r>
      <w:r w:rsidRPr="00D66362">
        <w:t xml:space="preserve"> Alimentos secos / grãos e leguminosas </w:t>
      </w:r>
    </w:p>
    <w:p w14:paraId="2FE34336" w14:textId="77777777" w:rsidR="00D66362" w:rsidRPr="00D66362" w:rsidRDefault="00D66362">
      <w:pPr>
        <w:numPr>
          <w:ilvl w:val="0"/>
          <w:numId w:val="2"/>
        </w:numPr>
      </w:pPr>
      <w:r w:rsidRPr="00D66362">
        <w:rPr>
          <w:b/>
          <w:bCs/>
        </w:rPr>
        <w:t>Atuação:</w:t>
      </w:r>
      <w:r w:rsidRPr="00D66362">
        <w:t xml:space="preserve"> Distribuição de alimentos básicos como arroz, feijão, lentilha e derivados no mercado nacional </w:t>
      </w:r>
    </w:p>
    <w:p w14:paraId="3C963A85" w14:textId="77777777" w:rsidR="00D66362" w:rsidRPr="00D66362" w:rsidRDefault="00D66362">
      <w:pPr>
        <w:numPr>
          <w:ilvl w:val="0"/>
          <w:numId w:val="2"/>
        </w:numPr>
      </w:pPr>
      <w:r w:rsidRPr="00D66362">
        <w:rPr>
          <w:b/>
          <w:bCs/>
        </w:rPr>
        <w:t>Regulamentação:</w:t>
      </w:r>
      <w:r w:rsidRPr="00D66362">
        <w:t xml:space="preserve"> Produto registrado e fiscalizado pelo MAPA (Ministério da Agricultura e Pecuária) </w:t>
      </w:r>
    </w:p>
    <w:p w14:paraId="6A4FDA3A" w14:textId="77777777" w:rsidR="00D66362" w:rsidRPr="00D66362" w:rsidRDefault="00D66362" w:rsidP="00D66362">
      <w:r w:rsidRPr="00D66362">
        <w:rPr>
          <w:rFonts w:ascii="Segoe UI Emoji" w:hAnsi="Segoe UI Emoji" w:cs="Segoe UI Emoji"/>
        </w:rPr>
        <w:t>📌</w:t>
      </w:r>
      <w:r w:rsidRPr="00D66362">
        <w:t xml:space="preserve"> Observação importante:</w:t>
      </w:r>
      <w:r w:rsidRPr="00D66362">
        <w:br/>
        <w:t xml:space="preserve">A marca </w:t>
      </w:r>
      <w:r w:rsidRPr="00D66362">
        <w:rPr>
          <w:b/>
          <w:bCs/>
        </w:rPr>
        <w:t>Anchieta</w:t>
      </w:r>
      <w:r w:rsidRPr="00D66362">
        <w:t xml:space="preserve"> pode ser comercializada por diferentes indústrias e empacotadores conforme lote e região. Por isso, o fabricante (CNPJ) pode variar. A identificação exata deve ser verificada no rótulo da embalagem.</w:t>
      </w:r>
    </w:p>
    <w:p w14:paraId="1473E214" w14:textId="77777777" w:rsidR="00D66362" w:rsidRPr="00D66362" w:rsidRDefault="00D66362" w:rsidP="00D66362">
      <w:r w:rsidRPr="00D66362">
        <w:pict w14:anchorId="4AA357E2">
          <v:rect id="_x0000_i3583" style="width:0;height:1.5pt" o:hralign="center" o:hrstd="t" o:hr="t" fillcolor="#a0a0a0" stroked="f"/>
        </w:pict>
      </w:r>
    </w:p>
    <w:p w14:paraId="3CB4C82C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🌱</w:t>
      </w:r>
      <w:r w:rsidRPr="00D66362">
        <w:rPr>
          <w:b/>
          <w:bCs/>
        </w:rPr>
        <w:t xml:space="preserve"> Ingredientes</w:t>
      </w:r>
    </w:p>
    <w:p w14:paraId="7E700E95" w14:textId="77777777" w:rsidR="00D66362" w:rsidRPr="00D66362" w:rsidRDefault="00D66362">
      <w:pPr>
        <w:numPr>
          <w:ilvl w:val="0"/>
          <w:numId w:val="3"/>
        </w:numPr>
      </w:pPr>
      <w:r w:rsidRPr="00D66362">
        <w:t xml:space="preserve">Lentilha seca (100%) </w:t>
      </w:r>
    </w:p>
    <w:p w14:paraId="2BEC58BA" w14:textId="77777777" w:rsidR="00D66362" w:rsidRPr="00D66362" w:rsidRDefault="00D66362" w:rsidP="00D66362">
      <w:r w:rsidRPr="00D66362">
        <w:pict w14:anchorId="776F49A5">
          <v:rect id="_x0000_i3584" style="width:0;height:1.5pt" o:hralign="center" o:hrstd="t" o:hr="t" fillcolor="#a0a0a0" stroked="f"/>
        </w:pict>
      </w:r>
    </w:p>
    <w:p w14:paraId="25148EF2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⚙️</w:t>
      </w:r>
      <w:r w:rsidRPr="00D66362">
        <w:rPr>
          <w:b/>
          <w:bCs/>
        </w:rPr>
        <w:t xml:space="preserve"> Características do Produto</w:t>
      </w:r>
    </w:p>
    <w:p w14:paraId="20BC964F" w14:textId="77777777" w:rsidR="00D66362" w:rsidRPr="00D66362" w:rsidRDefault="00D66362">
      <w:pPr>
        <w:numPr>
          <w:ilvl w:val="0"/>
          <w:numId w:val="4"/>
        </w:numPr>
      </w:pPr>
      <w:r w:rsidRPr="00D66362">
        <w:t xml:space="preserve">Grão seco de cor verde ou verde-acinzentada </w:t>
      </w:r>
    </w:p>
    <w:p w14:paraId="7DDF179B" w14:textId="77777777" w:rsidR="00D66362" w:rsidRPr="00D66362" w:rsidRDefault="00D66362">
      <w:pPr>
        <w:numPr>
          <w:ilvl w:val="0"/>
          <w:numId w:val="4"/>
        </w:numPr>
      </w:pPr>
      <w:r w:rsidRPr="00D66362">
        <w:t xml:space="preserve">Fonte de proteína vegetal </w:t>
      </w:r>
    </w:p>
    <w:p w14:paraId="72999D60" w14:textId="77777777" w:rsidR="00D66362" w:rsidRPr="00D66362" w:rsidRDefault="00D66362">
      <w:pPr>
        <w:numPr>
          <w:ilvl w:val="0"/>
          <w:numId w:val="4"/>
        </w:numPr>
      </w:pPr>
      <w:r w:rsidRPr="00D66362">
        <w:t xml:space="preserve">Alto teor de fibras </w:t>
      </w:r>
    </w:p>
    <w:p w14:paraId="0A3766B0" w14:textId="77777777" w:rsidR="00D66362" w:rsidRPr="00D66362" w:rsidRDefault="00D66362">
      <w:pPr>
        <w:numPr>
          <w:ilvl w:val="0"/>
          <w:numId w:val="4"/>
        </w:numPr>
      </w:pPr>
      <w:r w:rsidRPr="00D66362">
        <w:t xml:space="preserve">Cozimento rápido em comparação a outros grãos </w:t>
      </w:r>
    </w:p>
    <w:p w14:paraId="0A6B1654" w14:textId="77777777" w:rsidR="00D66362" w:rsidRPr="00D66362" w:rsidRDefault="00D66362">
      <w:pPr>
        <w:numPr>
          <w:ilvl w:val="0"/>
          <w:numId w:val="4"/>
        </w:numPr>
      </w:pPr>
      <w:r w:rsidRPr="00D66362">
        <w:t xml:space="preserve">Uso culinário em sopas, saladas e acompanhamentos </w:t>
      </w:r>
    </w:p>
    <w:p w14:paraId="49444452" w14:textId="77777777" w:rsidR="00D66362" w:rsidRPr="00D66362" w:rsidRDefault="00D66362" w:rsidP="00D66362">
      <w:r w:rsidRPr="00D66362">
        <w:lastRenderedPageBreak/>
        <w:pict w14:anchorId="03694943">
          <v:rect id="_x0000_i3585" style="width:0;height:1.5pt" o:hralign="center" o:hrstd="t" o:hr="t" fillcolor="#a0a0a0" stroked="f"/>
        </w:pict>
      </w:r>
    </w:p>
    <w:p w14:paraId="5AFDD348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⚠</w:t>
      </w:r>
      <w:proofErr w:type="gramStart"/>
      <w:r w:rsidRPr="00D66362">
        <w:rPr>
          <w:rFonts w:ascii="Segoe UI Emoji" w:hAnsi="Segoe UI Emoji" w:cs="Segoe UI Emoji"/>
          <w:b/>
          <w:bCs/>
        </w:rPr>
        <w:t>️</w:t>
      </w:r>
      <w:r w:rsidRPr="00D66362">
        <w:rPr>
          <w:b/>
          <w:bCs/>
        </w:rPr>
        <w:t xml:space="preserve"> Alérgicos</w:t>
      </w:r>
      <w:proofErr w:type="gramEnd"/>
    </w:p>
    <w:p w14:paraId="569F54A9" w14:textId="77777777" w:rsidR="00D66362" w:rsidRPr="00D66362" w:rsidRDefault="00D66362">
      <w:pPr>
        <w:numPr>
          <w:ilvl w:val="0"/>
          <w:numId w:val="5"/>
        </w:numPr>
      </w:pPr>
      <w:r w:rsidRPr="00D66362">
        <w:t xml:space="preserve">Não contém glúten </w:t>
      </w:r>
    </w:p>
    <w:p w14:paraId="397FB9A0" w14:textId="77777777" w:rsidR="00D66362" w:rsidRPr="00D66362" w:rsidRDefault="00D66362">
      <w:pPr>
        <w:numPr>
          <w:ilvl w:val="0"/>
          <w:numId w:val="5"/>
        </w:numPr>
      </w:pPr>
      <w:r w:rsidRPr="00D66362">
        <w:t xml:space="preserve">Pode conter traços de outros grãos devido ao beneficiamento </w:t>
      </w:r>
    </w:p>
    <w:p w14:paraId="74010DFB" w14:textId="77777777" w:rsidR="00D66362" w:rsidRPr="00D66362" w:rsidRDefault="00D66362" w:rsidP="00D66362">
      <w:r w:rsidRPr="00D66362">
        <w:pict w14:anchorId="792C4ECD">
          <v:rect id="_x0000_i3586" style="width:0;height:1.5pt" o:hralign="center" o:hrstd="t" o:hr="t" fillcolor="#a0a0a0" stroked="f"/>
        </w:pict>
      </w:r>
    </w:p>
    <w:p w14:paraId="678254BC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🍽️</w:t>
      </w:r>
      <w:r w:rsidRPr="00D66362">
        <w:rPr>
          <w:b/>
          <w:bCs/>
        </w:rPr>
        <w:t xml:space="preserve"> Tabela Nutricional</w:t>
      </w:r>
    </w:p>
    <w:p w14:paraId="0DF9A88F" w14:textId="77777777" w:rsidR="00D66362" w:rsidRPr="00D66362" w:rsidRDefault="00D66362" w:rsidP="00D66362">
      <w:r w:rsidRPr="00D66362">
        <w:rPr>
          <w:rFonts w:ascii="Segoe UI Emoji" w:hAnsi="Segoe UI Emoji" w:cs="Segoe UI Emoji"/>
        </w:rPr>
        <w:t>📌</w:t>
      </w:r>
      <w:r w:rsidRPr="00D66362">
        <w:t xml:space="preserve"> </w:t>
      </w:r>
      <w:r w:rsidRPr="00D66362">
        <w:rPr>
          <w:b/>
          <w:bCs/>
        </w:rPr>
        <w:t>Porção de referência: 60 g (aprox. 1/4 xícara de lentilha seca)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D66362" w:rsidRPr="00D66362" w14:paraId="1097BA1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C43DE1" w14:textId="77777777" w:rsidR="00D66362" w:rsidRPr="00D66362" w:rsidRDefault="00D66362" w:rsidP="00D66362">
            <w:pPr>
              <w:rPr>
                <w:b/>
                <w:bCs/>
              </w:rPr>
            </w:pPr>
            <w:r w:rsidRPr="00D66362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2C86C8F7" w14:textId="77777777" w:rsidR="00D66362" w:rsidRPr="00D66362" w:rsidRDefault="00D66362" w:rsidP="00D66362">
            <w:pPr>
              <w:rPr>
                <w:b/>
                <w:bCs/>
              </w:rPr>
            </w:pPr>
            <w:r w:rsidRPr="00D66362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9D8789B" w14:textId="77777777" w:rsidR="00D66362" w:rsidRPr="00D66362" w:rsidRDefault="00D66362" w:rsidP="00D66362">
            <w:pPr>
              <w:rPr>
                <w:b/>
                <w:bCs/>
              </w:rPr>
            </w:pPr>
            <w:r w:rsidRPr="00D66362">
              <w:rPr>
                <w:b/>
                <w:bCs/>
              </w:rPr>
              <w:t>%VD*</w:t>
            </w:r>
          </w:p>
        </w:tc>
      </w:tr>
      <w:tr w:rsidR="00D66362" w:rsidRPr="00D66362" w14:paraId="2B079E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AA76C" w14:textId="77777777" w:rsidR="00D66362" w:rsidRPr="00D66362" w:rsidRDefault="00D66362" w:rsidP="00D66362">
            <w:r w:rsidRPr="00D66362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485B460" w14:textId="77777777" w:rsidR="00D66362" w:rsidRPr="00D66362" w:rsidRDefault="00D66362" w:rsidP="00D66362">
            <w:r w:rsidRPr="00D66362">
              <w:t>200 a 210 kcal</w:t>
            </w:r>
          </w:p>
        </w:tc>
        <w:tc>
          <w:tcPr>
            <w:tcW w:w="0" w:type="auto"/>
            <w:vAlign w:val="center"/>
            <w:hideMark/>
          </w:tcPr>
          <w:p w14:paraId="38658E0F" w14:textId="77777777" w:rsidR="00D66362" w:rsidRPr="00D66362" w:rsidRDefault="00D66362" w:rsidP="00D66362">
            <w:r w:rsidRPr="00D66362">
              <w:t>10%</w:t>
            </w:r>
          </w:p>
        </w:tc>
      </w:tr>
      <w:tr w:rsidR="00D66362" w:rsidRPr="00D66362" w14:paraId="7D630E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52D8C8" w14:textId="77777777" w:rsidR="00D66362" w:rsidRPr="00D66362" w:rsidRDefault="00D66362" w:rsidP="00D66362">
            <w:r w:rsidRPr="00D66362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B5354B0" w14:textId="77777777" w:rsidR="00D66362" w:rsidRPr="00D66362" w:rsidRDefault="00D66362" w:rsidP="00D66362">
            <w:r w:rsidRPr="00D66362">
              <w:t>34 a 36 g</w:t>
            </w:r>
          </w:p>
        </w:tc>
        <w:tc>
          <w:tcPr>
            <w:tcW w:w="0" w:type="auto"/>
            <w:vAlign w:val="center"/>
            <w:hideMark/>
          </w:tcPr>
          <w:p w14:paraId="36E4AA39" w14:textId="77777777" w:rsidR="00D66362" w:rsidRPr="00D66362" w:rsidRDefault="00D66362" w:rsidP="00D66362">
            <w:r w:rsidRPr="00D66362">
              <w:t>12%</w:t>
            </w:r>
          </w:p>
        </w:tc>
      </w:tr>
      <w:tr w:rsidR="00D66362" w:rsidRPr="00D66362" w14:paraId="5E7D93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883A8" w14:textId="77777777" w:rsidR="00D66362" w:rsidRPr="00D66362" w:rsidRDefault="00D66362" w:rsidP="00D66362">
            <w:r w:rsidRPr="00D66362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F1FA390" w14:textId="77777777" w:rsidR="00D66362" w:rsidRPr="00D66362" w:rsidRDefault="00D66362" w:rsidP="00D66362">
            <w:r w:rsidRPr="00D66362">
              <w:t>13 a 15 g</w:t>
            </w:r>
          </w:p>
        </w:tc>
        <w:tc>
          <w:tcPr>
            <w:tcW w:w="0" w:type="auto"/>
            <w:vAlign w:val="center"/>
            <w:hideMark/>
          </w:tcPr>
          <w:p w14:paraId="7BD2BBDA" w14:textId="77777777" w:rsidR="00D66362" w:rsidRPr="00D66362" w:rsidRDefault="00D66362" w:rsidP="00D66362">
            <w:r w:rsidRPr="00D66362">
              <w:t>20%</w:t>
            </w:r>
          </w:p>
        </w:tc>
      </w:tr>
      <w:tr w:rsidR="00D66362" w:rsidRPr="00D66362" w14:paraId="19C0AD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C182F" w14:textId="77777777" w:rsidR="00D66362" w:rsidRPr="00D66362" w:rsidRDefault="00D66362" w:rsidP="00D66362">
            <w:r w:rsidRPr="00D66362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9588E75" w14:textId="77777777" w:rsidR="00D66362" w:rsidRPr="00D66362" w:rsidRDefault="00D66362" w:rsidP="00D66362">
            <w:r w:rsidRPr="00D66362">
              <w:t>0,5 a 1,0 g</w:t>
            </w:r>
          </w:p>
        </w:tc>
        <w:tc>
          <w:tcPr>
            <w:tcW w:w="0" w:type="auto"/>
            <w:vAlign w:val="center"/>
            <w:hideMark/>
          </w:tcPr>
          <w:p w14:paraId="255DC7A4" w14:textId="77777777" w:rsidR="00D66362" w:rsidRPr="00D66362" w:rsidRDefault="00D66362" w:rsidP="00D66362">
            <w:r w:rsidRPr="00D66362">
              <w:t>2%</w:t>
            </w:r>
          </w:p>
        </w:tc>
      </w:tr>
      <w:tr w:rsidR="00D66362" w:rsidRPr="00D66362" w14:paraId="47E59D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D4A50A" w14:textId="77777777" w:rsidR="00D66362" w:rsidRPr="00D66362" w:rsidRDefault="00D66362" w:rsidP="00D66362">
            <w:r w:rsidRPr="00D66362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BCC3185" w14:textId="77777777" w:rsidR="00D66362" w:rsidRPr="00D66362" w:rsidRDefault="00D66362" w:rsidP="00D66362">
            <w:r w:rsidRPr="00D66362">
              <w:t>0 g</w:t>
            </w:r>
          </w:p>
        </w:tc>
        <w:tc>
          <w:tcPr>
            <w:tcW w:w="0" w:type="auto"/>
            <w:vAlign w:val="center"/>
            <w:hideMark/>
          </w:tcPr>
          <w:p w14:paraId="1394A0B3" w14:textId="77777777" w:rsidR="00D66362" w:rsidRPr="00D66362" w:rsidRDefault="00D66362" w:rsidP="00D66362">
            <w:r w:rsidRPr="00D66362">
              <w:t>0%</w:t>
            </w:r>
          </w:p>
        </w:tc>
      </w:tr>
      <w:tr w:rsidR="00D66362" w:rsidRPr="00D66362" w14:paraId="38C881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2C450" w14:textId="77777777" w:rsidR="00D66362" w:rsidRPr="00D66362" w:rsidRDefault="00D66362" w:rsidP="00D66362">
            <w:r w:rsidRPr="00D66362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6C20E80" w14:textId="77777777" w:rsidR="00D66362" w:rsidRPr="00D66362" w:rsidRDefault="00D66362" w:rsidP="00D66362">
            <w:r w:rsidRPr="00D66362">
              <w:t>6,5 a 8,0 g</w:t>
            </w:r>
          </w:p>
        </w:tc>
        <w:tc>
          <w:tcPr>
            <w:tcW w:w="0" w:type="auto"/>
            <w:vAlign w:val="center"/>
            <w:hideMark/>
          </w:tcPr>
          <w:p w14:paraId="5DB30B61" w14:textId="77777777" w:rsidR="00D66362" w:rsidRPr="00D66362" w:rsidRDefault="00D66362" w:rsidP="00D66362">
            <w:r w:rsidRPr="00D66362">
              <w:t>25%</w:t>
            </w:r>
          </w:p>
        </w:tc>
      </w:tr>
      <w:tr w:rsidR="00D66362" w:rsidRPr="00D66362" w14:paraId="4F8BB0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FF3D7" w14:textId="77777777" w:rsidR="00D66362" w:rsidRPr="00D66362" w:rsidRDefault="00D66362" w:rsidP="00D66362">
            <w:r w:rsidRPr="00D66362">
              <w:t>Sódio</w:t>
            </w:r>
          </w:p>
        </w:tc>
        <w:tc>
          <w:tcPr>
            <w:tcW w:w="0" w:type="auto"/>
            <w:vAlign w:val="center"/>
            <w:hideMark/>
          </w:tcPr>
          <w:p w14:paraId="6DAA87FF" w14:textId="77777777" w:rsidR="00D66362" w:rsidRPr="00D66362" w:rsidRDefault="00D66362" w:rsidP="00D66362">
            <w:r w:rsidRPr="00D66362">
              <w:t>0 a 5 mg</w:t>
            </w:r>
          </w:p>
        </w:tc>
        <w:tc>
          <w:tcPr>
            <w:tcW w:w="0" w:type="auto"/>
            <w:vAlign w:val="center"/>
            <w:hideMark/>
          </w:tcPr>
          <w:p w14:paraId="42303C72" w14:textId="77777777" w:rsidR="00D66362" w:rsidRPr="00D66362" w:rsidRDefault="00D66362" w:rsidP="00D66362">
            <w:r w:rsidRPr="00D66362">
              <w:t>0%</w:t>
            </w:r>
          </w:p>
        </w:tc>
      </w:tr>
    </w:tbl>
    <w:p w14:paraId="3CF2116D" w14:textId="77777777" w:rsidR="00D66362" w:rsidRPr="00D66362" w:rsidRDefault="00D66362" w:rsidP="00D66362">
      <w:r w:rsidRPr="00D66362">
        <w:t>* Valores diários de referência baseados em dieta de 2.000 kcal.</w:t>
      </w:r>
    </w:p>
    <w:p w14:paraId="2D935818" w14:textId="77777777" w:rsidR="00D66362" w:rsidRPr="00D66362" w:rsidRDefault="00D66362" w:rsidP="00D66362">
      <w:r w:rsidRPr="00D66362">
        <w:pict w14:anchorId="33D808E8">
          <v:rect id="_x0000_i3587" style="width:0;height:1.5pt" o:hralign="center" o:hrstd="t" o:hr="t" fillcolor="#a0a0a0" stroked="f"/>
        </w:pict>
      </w:r>
    </w:p>
    <w:p w14:paraId="08A74DDD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📦</w:t>
      </w:r>
      <w:r w:rsidRPr="00D66362">
        <w:rPr>
          <w:b/>
          <w:bCs/>
        </w:rPr>
        <w:t xml:space="preserve"> Armazenamento</w:t>
      </w:r>
    </w:p>
    <w:p w14:paraId="1562D328" w14:textId="77777777" w:rsidR="00D66362" w:rsidRPr="00D66362" w:rsidRDefault="00D66362">
      <w:pPr>
        <w:numPr>
          <w:ilvl w:val="0"/>
          <w:numId w:val="6"/>
        </w:numPr>
      </w:pPr>
      <w:r w:rsidRPr="00D66362">
        <w:t xml:space="preserve">Conservar em local seco, fresco e ventilado </w:t>
      </w:r>
    </w:p>
    <w:p w14:paraId="0B4B5E08" w14:textId="77777777" w:rsidR="00D66362" w:rsidRPr="00D66362" w:rsidRDefault="00D66362">
      <w:pPr>
        <w:numPr>
          <w:ilvl w:val="0"/>
          <w:numId w:val="6"/>
        </w:numPr>
      </w:pPr>
      <w:r w:rsidRPr="00D66362">
        <w:t xml:space="preserve">Evitar umidade e contato com luz direta </w:t>
      </w:r>
    </w:p>
    <w:p w14:paraId="65630ABB" w14:textId="77777777" w:rsidR="00D66362" w:rsidRPr="00D66362" w:rsidRDefault="00D66362">
      <w:pPr>
        <w:numPr>
          <w:ilvl w:val="0"/>
          <w:numId w:val="6"/>
        </w:numPr>
      </w:pPr>
      <w:r w:rsidRPr="00D66362">
        <w:t xml:space="preserve">Após aberto, manter bem fechado </w:t>
      </w:r>
    </w:p>
    <w:p w14:paraId="239FA01F" w14:textId="77777777" w:rsidR="00D66362" w:rsidRPr="00D66362" w:rsidRDefault="00D66362" w:rsidP="00D66362">
      <w:r w:rsidRPr="00D66362">
        <w:pict w14:anchorId="01DA7EA2">
          <v:rect id="_x0000_i3588" style="width:0;height:1.5pt" o:hralign="center" o:hrstd="t" o:hr="t" fillcolor="#a0a0a0" stroked="f"/>
        </w:pict>
      </w:r>
    </w:p>
    <w:p w14:paraId="3DCE863A" w14:textId="77777777" w:rsidR="00D66362" w:rsidRPr="00D66362" w:rsidRDefault="00D66362" w:rsidP="00D66362">
      <w:pPr>
        <w:rPr>
          <w:b/>
          <w:bCs/>
        </w:rPr>
      </w:pPr>
      <w:r w:rsidRPr="00D66362">
        <w:rPr>
          <w:rFonts w:ascii="Segoe UI Emoji" w:hAnsi="Segoe UI Emoji" w:cs="Segoe UI Emoji"/>
          <w:b/>
          <w:bCs/>
        </w:rPr>
        <w:t>📌</w:t>
      </w:r>
      <w:r w:rsidRPr="00D66362">
        <w:rPr>
          <w:b/>
          <w:bCs/>
        </w:rPr>
        <w:t xml:space="preserve"> Observações finais</w:t>
      </w:r>
    </w:p>
    <w:p w14:paraId="3700250E" w14:textId="77777777" w:rsidR="00D66362" w:rsidRPr="00D66362" w:rsidRDefault="00D66362">
      <w:pPr>
        <w:numPr>
          <w:ilvl w:val="0"/>
          <w:numId w:val="7"/>
        </w:numPr>
      </w:pPr>
      <w:r w:rsidRPr="00D66362">
        <w:t xml:space="preserve">Produto natural, pode conter variações de tamanho e cor dos grãos </w:t>
      </w:r>
    </w:p>
    <w:p w14:paraId="1B9A5697" w14:textId="77777777" w:rsidR="00D66362" w:rsidRPr="00D66362" w:rsidRDefault="00D66362">
      <w:pPr>
        <w:numPr>
          <w:ilvl w:val="0"/>
          <w:numId w:val="7"/>
        </w:numPr>
      </w:pPr>
      <w:r w:rsidRPr="00D66362">
        <w:t xml:space="preserve">Pode apresentar pequenas impurezas naturais de origem agrícola (padrão do setor) </w:t>
      </w:r>
    </w:p>
    <w:p w14:paraId="0AF8A3CB" w14:textId="77777777" w:rsidR="00D66362" w:rsidRPr="00D66362" w:rsidRDefault="00D66362">
      <w:pPr>
        <w:numPr>
          <w:ilvl w:val="0"/>
          <w:numId w:val="7"/>
        </w:numPr>
      </w:pPr>
      <w:r w:rsidRPr="00D66362">
        <w:t>Indicado para preparo culinário após cozimento</w:t>
      </w:r>
    </w:p>
    <w:p w14:paraId="4520420B" w14:textId="77777777" w:rsidR="00D66362" w:rsidRDefault="00D66362" w:rsidP="00A6724A"/>
    <w:p w14:paraId="42639E30" w14:textId="74859E8B" w:rsidR="005B580B" w:rsidRPr="00A6724A" w:rsidRDefault="00A6724A" w:rsidP="00A6724A">
      <w:r>
        <w:rPr>
          <w:noProof/>
        </w:rPr>
        <w:drawing>
          <wp:inline distT="0" distB="0" distL="0" distR="0" wp14:anchorId="7DB1283C" wp14:editId="10619177">
            <wp:extent cx="1872615" cy="1872615"/>
            <wp:effectExtent l="0" t="0" r="0" b="0"/>
            <wp:docPr id="508800898" name="Imagem 48" descr="Lentilha Anchieta 500g - Supermercado Super M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Lentilha Anchieta 500g - Supermercado Super Mai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A672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03201"/>
    <w:multiLevelType w:val="multilevel"/>
    <w:tmpl w:val="22AA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F46327"/>
    <w:multiLevelType w:val="multilevel"/>
    <w:tmpl w:val="5C5C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104DDA"/>
    <w:multiLevelType w:val="multilevel"/>
    <w:tmpl w:val="E81C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D058D"/>
    <w:multiLevelType w:val="multilevel"/>
    <w:tmpl w:val="5090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C5358"/>
    <w:multiLevelType w:val="multilevel"/>
    <w:tmpl w:val="56CE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FF50D5"/>
    <w:multiLevelType w:val="multilevel"/>
    <w:tmpl w:val="7688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EB3277"/>
    <w:multiLevelType w:val="multilevel"/>
    <w:tmpl w:val="9EE2B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125670">
    <w:abstractNumId w:val="4"/>
  </w:num>
  <w:num w:numId="2" w16cid:durableId="1519658957">
    <w:abstractNumId w:val="2"/>
  </w:num>
  <w:num w:numId="3" w16cid:durableId="1516922141">
    <w:abstractNumId w:val="0"/>
  </w:num>
  <w:num w:numId="4" w16cid:durableId="1657764893">
    <w:abstractNumId w:val="3"/>
  </w:num>
  <w:num w:numId="5" w16cid:durableId="1627858793">
    <w:abstractNumId w:val="1"/>
  </w:num>
  <w:num w:numId="6" w16cid:durableId="1932467747">
    <w:abstractNumId w:val="6"/>
  </w:num>
  <w:num w:numId="7" w16cid:durableId="131933755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60775"/>
    <w:rsid w:val="00712BEB"/>
    <w:rsid w:val="00744DE8"/>
    <w:rsid w:val="008E5DE8"/>
    <w:rsid w:val="009C5D36"/>
    <w:rsid w:val="00A6724A"/>
    <w:rsid w:val="00AB2838"/>
    <w:rsid w:val="00B41DFB"/>
    <w:rsid w:val="00B648E6"/>
    <w:rsid w:val="00BA1870"/>
    <w:rsid w:val="00BF0930"/>
    <w:rsid w:val="00C24150"/>
    <w:rsid w:val="00C93807"/>
    <w:rsid w:val="00D66362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2026-06-24T13:35:00Z</dcterms:created>
  <dcterms:modified xsi:type="dcterms:W3CDTF">2026-06-24T13:35:00Z</dcterms:modified>
</cp:coreProperties>
</file>